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558"/>
        <w:gridCol w:w="1996"/>
        <w:gridCol w:w="3173"/>
        <w:gridCol w:w="1993"/>
      </w:tblGrid>
      <w:tr w:rsidR="002C4CDB" w:rsidTr="000757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0" w:type="dxa"/>
            <w:gridSpan w:val="2"/>
            <w:shd w:val="clear" w:color="auto" w:fill="FFCC99"/>
          </w:tcPr>
          <w:p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Hudební výchova</w:t>
            </w:r>
          </w:p>
        </w:tc>
        <w:tc>
          <w:tcPr>
            <w:tcW w:w="7232" w:type="dxa"/>
            <w:gridSpan w:val="3"/>
            <w:shd w:val="clear" w:color="auto" w:fill="FFCC99"/>
          </w:tcPr>
          <w:p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>Výstup podle RVP</w:t>
            </w:r>
          </w:p>
        </w:tc>
        <w:tc>
          <w:tcPr>
            <w:tcW w:w="3600" w:type="dxa"/>
          </w:tcPr>
          <w:p w:rsidR="002C4CDB" w:rsidRDefault="002C4CDB" w:rsidP="000757EA">
            <w:r>
              <w:t>Výstup podle ŠVP</w:t>
            </w:r>
          </w:p>
        </w:tc>
        <w:tc>
          <w:tcPr>
            <w:tcW w:w="2015" w:type="dxa"/>
          </w:tcPr>
          <w:p w:rsidR="002C4CDB" w:rsidRDefault="002C4CDB" w:rsidP="000757EA">
            <w:r>
              <w:t>Téma</w:t>
            </w:r>
          </w:p>
        </w:tc>
        <w:tc>
          <w:tcPr>
            <w:tcW w:w="3205" w:type="dxa"/>
          </w:tcPr>
          <w:p w:rsidR="002C4CDB" w:rsidRDefault="002C4CDB" w:rsidP="000757EA">
            <w:r>
              <w:t>Učivo</w:t>
            </w:r>
          </w:p>
        </w:tc>
        <w:tc>
          <w:tcPr>
            <w:tcW w:w="2012" w:type="dxa"/>
          </w:tcPr>
          <w:p w:rsidR="002C4CDB" w:rsidRDefault="002C4CDB" w:rsidP="000757EA">
            <w:r>
              <w:t xml:space="preserve">Přesahy, vazby, průřezová témata, poznámky  </w:t>
            </w: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>Využívá své individuální hudební schopnosti a dovednosti při hudebních aktivitách.</w:t>
            </w:r>
          </w:p>
        </w:tc>
        <w:tc>
          <w:tcPr>
            <w:tcW w:w="3600" w:type="dxa"/>
          </w:tcPr>
          <w:p w:rsidR="002C4CDB" w:rsidRDefault="002C4CDB" w:rsidP="000757EA">
            <w:r>
              <w:t>Naučí se pracovat s hlasem, pochopí principy hlasové hygieny.</w:t>
            </w:r>
          </w:p>
        </w:tc>
        <w:tc>
          <w:tcPr>
            <w:tcW w:w="2015" w:type="dxa"/>
          </w:tcPr>
          <w:p w:rsidR="002C4CDB" w:rsidRDefault="002C4CDB" w:rsidP="000757EA">
            <w:r>
              <w:t>Pěvecký a mluvní projev</w:t>
            </w:r>
          </w:p>
        </w:tc>
        <w:tc>
          <w:tcPr>
            <w:tcW w:w="3205" w:type="dxa"/>
          </w:tcPr>
          <w:p w:rsidR="002C4CDB" w:rsidRDefault="002C4CDB" w:rsidP="000757EA">
            <w:r>
              <w:t>pěvecké dovednosti</w:t>
            </w:r>
          </w:p>
          <w:p w:rsidR="002C4CDB" w:rsidRDefault="002C4CDB" w:rsidP="000757EA">
            <w:r>
              <w:t>dýchání, výslovnost, tvorba tónu</w:t>
            </w:r>
          </w:p>
          <w:p w:rsidR="002C4CDB" w:rsidRDefault="002C4CDB" w:rsidP="000757EA">
            <w:r>
              <w:t>dynamicky odlišný zpěv hlasová hygiena</w:t>
            </w:r>
          </w:p>
          <w:p w:rsidR="002C4CDB" w:rsidRDefault="002C4CDB" w:rsidP="000757EA">
            <w:r>
              <w:t>rozšiřování hlasového rozsahu</w:t>
            </w:r>
          </w:p>
          <w:p w:rsidR="002C4CDB" w:rsidRDefault="002C4CDB" w:rsidP="000757EA">
            <w:r>
              <w:t>techniky vokálního projevu</w:t>
            </w:r>
          </w:p>
        </w:tc>
        <w:tc>
          <w:tcPr>
            <w:tcW w:w="2012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 xml:space="preserve">Uplatňuje získané pěvecké dovednosti a návyky při zpěvu i při mluveném projevu v běžném životě. </w:t>
            </w:r>
          </w:p>
          <w:p w:rsidR="002C4CDB" w:rsidRDefault="002C4CDB" w:rsidP="000757EA">
            <w:r>
              <w:t>Zpívá dle svých dispozic intonačně čistě a rytmicky přesně v jednohlase i vícehlase.</w:t>
            </w:r>
          </w:p>
          <w:p w:rsidR="002C4CDB" w:rsidRDefault="002C4CDB" w:rsidP="000757EA">
            <w:r>
              <w:t xml:space="preserve">Dokáže ocenit kvalitní vokální projev druhého. </w:t>
            </w:r>
          </w:p>
        </w:tc>
        <w:tc>
          <w:tcPr>
            <w:tcW w:w="3600" w:type="dxa"/>
          </w:tcPr>
          <w:p w:rsidR="002C4CDB" w:rsidRDefault="002C4CDB" w:rsidP="000757EA">
            <w:r>
              <w:t>Umí reprodukovat slyšený tón, dokáže přizpůsobit melodii svému osobnímu hlasovému rozsahu.</w:t>
            </w:r>
          </w:p>
        </w:tc>
        <w:tc>
          <w:tcPr>
            <w:tcW w:w="2015" w:type="dxa"/>
          </w:tcPr>
          <w:p w:rsidR="002C4CDB" w:rsidRDefault="002C4CDB" w:rsidP="000757EA">
            <w:r>
              <w:t>Zpívám, zpíváš, zpíváme</w:t>
            </w:r>
          </w:p>
        </w:tc>
        <w:tc>
          <w:tcPr>
            <w:tcW w:w="3205" w:type="dxa"/>
          </w:tcPr>
          <w:p w:rsidR="002C4CDB" w:rsidRDefault="002C4CDB" w:rsidP="000757EA">
            <w:r>
              <w:t>improvizace jednoduchých hudebních forem</w:t>
            </w:r>
          </w:p>
          <w:p w:rsidR="002C4CDB" w:rsidRDefault="002C4CDB" w:rsidP="000757EA">
            <w:r>
              <w:t>reprodukce tónů</w:t>
            </w:r>
          </w:p>
          <w:p w:rsidR="002C4CDB" w:rsidRDefault="002C4CDB" w:rsidP="000757EA">
            <w:r>
              <w:t>převádění melodie z nezpěvné do zpěvné polohy</w:t>
            </w:r>
          </w:p>
          <w:p w:rsidR="002C4CDB" w:rsidRDefault="002C4CDB" w:rsidP="000757EA">
            <w:r>
              <w:t>náprava hlasové nedostatečnosti</w:t>
            </w:r>
          </w:p>
          <w:p w:rsidR="002C4CDB" w:rsidRDefault="002C4CDB" w:rsidP="000757EA">
            <w:r>
              <w:t>mutace</w:t>
            </w:r>
          </w:p>
        </w:tc>
        <w:tc>
          <w:tcPr>
            <w:tcW w:w="2012" w:type="dxa"/>
          </w:tcPr>
          <w:p w:rsidR="002C4CDB" w:rsidRDefault="002C4CDB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>Reprodukuje na základě svých individuálních hudebních schopností a dovedností různé motivy, témata i části skladeb. Vytváří a volí jednoduché hudební doprovody, provádí jednoduché hudební improvizace.</w:t>
            </w:r>
          </w:p>
        </w:tc>
        <w:tc>
          <w:tcPr>
            <w:tcW w:w="3600" w:type="dxa"/>
          </w:tcPr>
          <w:p w:rsidR="002C4CDB" w:rsidRDefault="002C4CDB" w:rsidP="000757EA">
            <w:r>
              <w:t xml:space="preserve">Pracuje s dynamikou, drží  a mění rytmus, dokáže definovat kvality díla. </w:t>
            </w:r>
          </w:p>
        </w:tc>
        <w:tc>
          <w:tcPr>
            <w:tcW w:w="2015" w:type="dxa"/>
          </w:tcPr>
          <w:p w:rsidR="002C4CDB" w:rsidRDefault="002C4CDB" w:rsidP="000757EA">
            <w:r>
              <w:t>Dynamika</w:t>
            </w:r>
          </w:p>
        </w:tc>
        <w:tc>
          <w:tcPr>
            <w:tcW w:w="3205" w:type="dxa"/>
          </w:tcPr>
          <w:p w:rsidR="002C4CDB" w:rsidRDefault="002C4CDB" w:rsidP="000757EA">
            <w:r>
              <w:t>slovní charakterizování hudebního díla</w:t>
            </w:r>
          </w:p>
          <w:p w:rsidR="002C4CDB" w:rsidRDefault="002C4CDB" w:rsidP="000757EA">
            <w:r>
              <w:t xml:space="preserve">vytváření vlastních soudů a preferencí </w:t>
            </w:r>
          </w:p>
          <w:p w:rsidR="002C4CDB" w:rsidRDefault="002C4CDB" w:rsidP="000757EA">
            <w:r>
              <w:t xml:space="preserve">opakování jednoduché melodie, její dynamické obměny  </w:t>
            </w:r>
          </w:p>
          <w:p w:rsidR="002C4CDB" w:rsidRDefault="002C4CDB" w:rsidP="000757EA">
            <w:r>
              <w:t>vytváření rytmických doprovodů</w:t>
            </w:r>
          </w:p>
        </w:tc>
        <w:tc>
          <w:tcPr>
            <w:tcW w:w="2012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 xml:space="preserve">Realizuje podle svých individuálních schopností a </w:t>
            </w:r>
            <w:r>
              <w:lastRenderedPageBreak/>
              <w:t>dovedností písně různých stylů a žánrů.</w:t>
            </w:r>
          </w:p>
        </w:tc>
        <w:tc>
          <w:tcPr>
            <w:tcW w:w="3600" w:type="dxa"/>
          </w:tcPr>
          <w:p w:rsidR="002C4CDB" w:rsidRDefault="002C4CDB" w:rsidP="000757EA">
            <w:r>
              <w:lastRenderedPageBreak/>
              <w:t>Získá vhled do současné populární hudby a odkryje svůj vlastní hudební vkus.</w:t>
            </w:r>
          </w:p>
          <w:p w:rsidR="002C4CDB" w:rsidRDefault="002C4CDB" w:rsidP="000757EA">
            <w:r>
              <w:lastRenderedPageBreak/>
              <w:t>Seznámí se s nonverbálními prostředky užívanými současnými protagonisty popmusic.</w:t>
            </w:r>
          </w:p>
        </w:tc>
        <w:tc>
          <w:tcPr>
            <w:tcW w:w="2015" w:type="dxa"/>
          </w:tcPr>
          <w:p w:rsidR="002C4CDB" w:rsidRDefault="002C4CDB" w:rsidP="000757EA">
            <w:r>
              <w:lastRenderedPageBreak/>
              <w:t>Zpíváme jako…</w:t>
            </w:r>
          </w:p>
        </w:tc>
        <w:tc>
          <w:tcPr>
            <w:tcW w:w="3205" w:type="dxa"/>
          </w:tcPr>
          <w:p w:rsidR="002C4CDB" w:rsidRDefault="002C4CDB" w:rsidP="000757EA">
            <w:r>
              <w:t xml:space="preserve">samostatný výběr písní a jejich realizace tak, jak jsou známy v podání jejich protagonistů </w:t>
            </w:r>
          </w:p>
          <w:p w:rsidR="002C4CDB" w:rsidRDefault="002C4CDB" w:rsidP="000757EA">
            <w:r>
              <w:lastRenderedPageBreak/>
              <w:t>playback</w:t>
            </w:r>
          </w:p>
        </w:tc>
        <w:tc>
          <w:tcPr>
            <w:tcW w:w="2012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>Rozpozná některé z tanců různých stylových období.</w:t>
            </w:r>
          </w:p>
          <w:p w:rsidR="002C4CDB" w:rsidRDefault="002C4CDB" w:rsidP="000757EA">
            <w:r>
              <w:t>Zvolí vhodný typ hudebně pohybových prvků k poslouchané hudbě.</w:t>
            </w:r>
          </w:p>
          <w:p w:rsidR="002C4CDB" w:rsidRDefault="002C4CDB" w:rsidP="000757EA">
            <w:r>
              <w:t>Na základě individuálních hudebních schopností a pohybové vyspělosti předvede jednoduchou pohybovou vazbu.</w:t>
            </w:r>
          </w:p>
        </w:tc>
        <w:tc>
          <w:tcPr>
            <w:tcW w:w="3600" w:type="dxa"/>
          </w:tcPr>
          <w:p w:rsidR="002C4CDB" w:rsidRDefault="002C4CDB" w:rsidP="000757EA">
            <w:r>
              <w:t>Pohybuje se v rytmu.</w:t>
            </w:r>
          </w:p>
          <w:p w:rsidR="002C4CDB" w:rsidRDefault="002C4CDB" w:rsidP="000757EA">
            <w:r>
              <w:t>Rytmickým pohybem vyjádří nejrůznější okolnosti a informace.</w:t>
            </w:r>
          </w:p>
        </w:tc>
        <w:tc>
          <w:tcPr>
            <w:tcW w:w="2015" w:type="dxa"/>
          </w:tcPr>
          <w:p w:rsidR="002C4CDB" w:rsidRDefault="002C4CDB" w:rsidP="000757EA">
            <w:r>
              <w:t>Pohyb v rytmu</w:t>
            </w:r>
          </w:p>
        </w:tc>
        <w:tc>
          <w:tcPr>
            <w:tcW w:w="3205" w:type="dxa"/>
          </w:tcPr>
          <w:p w:rsidR="002C4CDB" w:rsidRDefault="002C4CDB" w:rsidP="000757EA">
            <w:r>
              <w:t>pravěký tanec</w:t>
            </w:r>
          </w:p>
          <w:p w:rsidR="002C4CDB" w:rsidRDefault="002C4CDB" w:rsidP="000757EA">
            <w:r>
              <w:t>výrazové pohybové prostředky pravěké dorozumívání</w:t>
            </w:r>
          </w:p>
          <w:p w:rsidR="002C4CDB" w:rsidRDefault="002C4CDB" w:rsidP="000757EA">
            <w:r>
              <w:t>chůze v rytmu</w:t>
            </w:r>
          </w:p>
          <w:p w:rsidR="002C4CDB" w:rsidRDefault="002C4CDB" w:rsidP="000757EA">
            <w:r>
              <w:t>taneční kroky</w:t>
            </w:r>
          </w:p>
          <w:p w:rsidR="002C4CDB" w:rsidRDefault="002C4CDB" w:rsidP="000757EA">
            <w:r>
              <w:t>pohyb celého těla v rytmu</w:t>
            </w:r>
          </w:p>
          <w:p w:rsidR="002C4CDB" w:rsidRDefault="002C4CDB" w:rsidP="000757EA"/>
        </w:tc>
        <w:tc>
          <w:tcPr>
            <w:tcW w:w="2012" w:type="dxa"/>
          </w:tcPr>
          <w:p w:rsidR="002C4CDB" w:rsidRDefault="002C4CDB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>Orientuje se v proudu znějící hudby.</w:t>
            </w:r>
          </w:p>
          <w:p w:rsidR="002C4CDB" w:rsidRDefault="002C4CDB" w:rsidP="000757EA">
            <w:r>
              <w:t>Vnímá užité výrazové prostředky a charakteristické sémantické prvky, chápe jejich význam v hudbě.</w:t>
            </w:r>
          </w:p>
          <w:p w:rsidR="002C4CDB" w:rsidRDefault="002C4CDB" w:rsidP="000757EA">
            <w:r>
              <w:t>Na základě toho přistupuje k dílu jako k logicky utvářenému celku.</w:t>
            </w:r>
          </w:p>
        </w:tc>
        <w:tc>
          <w:tcPr>
            <w:tcW w:w="3600" w:type="dxa"/>
          </w:tcPr>
          <w:p w:rsidR="002C4CDB" w:rsidRDefault="002C4CDB" w:rsidP="000757EA">
            <w:r>
              <w:t xml:space="preserve">Zvládne zápis délky, not, práci se ¾ a 4/4 taktem. </w:t>
            </w:r>
          </w:p>
        </w:tc>
        <w:tc>
          <w:tcPr>
            <w:tcW w:w="2015" w:type="dxa"/>
          </w:tcPr>
          <w:p w:rsidR="002C4CDB" w:rsidRDefault="002C4CDB" w:rsidP="000757EA">
            <w:r>
              <w:t>Dynamika</w:t>
            </w:r>
          </w:p>
          <w:p w:rsidR="002C4CDB" w:rsidRDefault="002C4CDB" w:rsidP="000757EA">
            <w:r>
              <w:t>Tempo, rytmus</w:t>
            </w:r>
          </w:p>
        </w:tc>
        <w:tc>
          <w:tcPr>
            <w:tcW w:w="3205" w:type="dxa"/>
          </w:tcPr>
          <w:p w:rsidR="002C4CDB" w:rsidRDefault="002C4CDB" w:rsidP="000757EA">
            <w:r>
              <w:t>dynamické výrazové prostředky</w:t>
            </w:r>
          </w:p>
          <w:p w:rsidR="002C4CDB" w:rsidRDefault="002C4CDB" w:rsidP="000757EA">
            <w:r>
              <w:t>tempo, rytmus</w:t>
            </w:r>
          </w:p>
          <w:p w:rsidR="002C4CDB" w:rsidRDefault="002C4CDB" w:rsidP="000757EA">
            <w:r>
              <w:t>partitura</w:t>
            </w:r>
          </w:p>
        </w:tc>
        <w:tc>
          <w:tcPr>
            <w:tcW w:w="2012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>Zařadí na základě individuálních schopností a získaných vědomostí slyšenou hudbu do stylového období a porovnává ji z hlediska její stylové a slohové příslušnosti s </w:t>
            </w:r>
            <w:proofErr w:type="gramStart"/>
            <w:r>
              <w:t>dalšímu</w:t>
            </w:r>
            <w:proofErr w:type="gramEnd"/>
            <w:r>
              <w:t xml:space="preserve"> skladbami. </w:t>
            </w:r>
          </w:p>
        </w:tc>
        <w:tc>
          <w:tcPr>
            <w:tcW w:w="3600" w:type="dxa"/>
          </w:tcPr>
          <w:p w:rsidR="002C4CDB" w:rsidRDefault="002C4CDB" w:rsidP="000757EA">
            <w:r>
              <w:t>Chápe odlišnosti evropské a africké hudby.</w:t>
            </w:r>
          </w:p>
          <w:p w:rsidR="002C4CDB" w:rsidRDefault="002C4CDB" w:rsidP="000757EA">
            <w:r>
              <w:t>Seznámí se s pravěkou hudbou, s jejím významem, s jejími výrazovými prostředky a s prvními tónovými soustavami a hudebními nástroji.</w:t>
            </w:r>
          </w:p>
          <w:p w:rsidR="002C4CDB" w:rsidRDefault="002C4CDB" w:rsidP="000757EA">
            <w:r>
              <w:t>Pozná odlišnosti lidí v hudebním projevu, ale zároveň nalezne shodné znaky, poukazující na lidskou rovnost.</w:t>
            </w:r>
          </w:p>
          <w:p w:rsidR="002C4CDB" w:rsidRDefault="002C4CDB" w:rsidP="000757EA">
            <w:r>
              <w:lastRenderedPageBreak/>
              <w:t>Seznámí se s etnickou hudbou národnostních menšin žijících v české společnosti.</w:t>
            </w:r>
          </w:p>
        </w:tc>
        <w:tc>
          <w:tcPr>
            <w:tcW w:w="2015" w:type="dxa"/>
          </w:tcPr>
          <w:p w:rsidR="002C4CDB" w:rsidRDefault="002C4CDB" w:rsidP="000757EA">
            <w:pPr>
              <w:pStyle w:val="Normlnweb"/>
            </w:pPr>
            <w:r>
              <w:lastRenderedPageBreak/>
              <w:t>Pravěk, antika</w:t>
            </w:r>
          </w:p>
        </w:tc>
        <w:tc>
          <w:tcPr>
            <w:tcW w:w="3205" w:type="dxa"/>
          </w:tcPr>
          <w:p w:rsidR="002C4CDB" w:rsidRDefault="002C4CDB" w:rsidP="000757EA">
            <w:r>
              <w:t>odlišnosti evropské a etnické hudby</w:t>
            </w:r>
          </w:p>
          <w:p w:rsidR="002C4CDB" w:rsidRDefault="002C4CDB" w:rsidP="000757EA">
            <w:r>
              <w:t xml:space="preserve">hudba českých etnických skupin, kulturních skupin </w:t>
            </w:r>
          </w:p>
          <w:p w:rsidR="002C4CDB" w:rsidRDefault="002C4CDB" w:rsidP="000757EA">
            <w:r>
              <w:t>výrazové prostředky pravěké hudby</w:t>
            </w:r>
          </w:p>
          <w:p w:rsidR="002C4CDB" w:rsidRDefault="002C4CDB" w:rsidP="000757EA">
            <w:r>
              <w:t>porovnávání skladeb pravěk – antika</w:t>
            </w:r>
          </w:p>
          <w:p w:rsidR="002C4CDB" w:rsidRDefault="002C4CDB" w:rsidP="000757EA">
            <w:r>
              <w:t>první tónové soustavy</w:t>
            </w:r>
          </w:p>
        </w:tc>
        <w:tc>
          <w:tcPr>
            <w:tcW w:w="2012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4CDB" w:rsidRDefault="002C4CDB" w:rsidP="000757EA">
            <w:r>
              <w:t xml:space="preserve"> Vyhledává souvislost mezi hudbou a jinými druhy umění.</w:t>
            </w:r>
          </w:p>
        </w:tc>
        <w:tc>
          <w:tcPr>
            <w:tcW w:w="3600" w:type="dxa"/>
          </w:tcPr>
          <w:p w:rsidR="002C4CDB" w:rsidRDefault="002C4CDB" w:rsidP="000757EA">
            <w:r>
              <w:t>Vyhledává ostatní druhy umění, které jsou spojeny s hudbou.</w:t>
            </w:r>
          </w:p>
        </w:tc>
        <w:tc>
          <w:tcPr>
            <w:tcW w:w="2015" w:type="dxa"/>
          </w:tcPr>
          <w:p w:rsidR="002C4CDB" w:rsidRDefault="002C4CDB" w:rsidP="000757EA">
            <w:r>
              <w:t>Hudba ve světě</w:t>
            </w:r>
          </w:p>
        </w:tc>
        <w:tc>
          <w:tcPr>
            <w:tcW w:w="3205" w:type="dxa"/>
          </w:tcPr>
          <w:p w:rsidR="002C4CDB" w:rsidRDefault="002C4CDB" w:rsidP="000757EA">
            <w:r>
              <w:t>hudba ve filmu</w:t>
            </w:r>
          </w:p>
        </w:tc>
        <w:tc>
          <w:tcPr>
            <w:tcW w:w="2012" w:type="dxa"/>
          </w:tcPr>
          <w:p w:rsidR="002C4CDB" w:rsidRDefault="002C4CDB" w:rsidP="000757EA"/>
        </w:tc>
      </w:tr>
    </w:tbl>
    <w:p w:rsidR="002C4CDB" w:rsidRDefault="002C4CDB" w:rsidP="002C4CDB"/>
    <w:p w:rsidR="002C4CDB" w:rsidRDefault="002C4CDB" w:rsidP="002C4CDB">
      <w:r>
        <w:br w:type="page"/>
      </w:r>
    </w:p>
    <w:p w:rsidR="002C4CDB" w:rsidRDefault="002C4CDB" w:rsidP="002C4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3206"/>
        <w:gridCol w:w="2138"/>
        <w:gridCol w:w="3226"/>
        <w:gridCol w:w="1973"/>
      </w:tblGrid>
      <w:tr w:rsidR="002C4CDB" w:rsidTr="000757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0" w:type="dxa"/>
            <w:gridSpan w:val="2"/>
            <w:shd w:val="clear" w:color="auto" w:fill="FFCC99"/>
          </w:tcPr>
          <w:p w:rsidR="002C4CDB" w:rsidRDefault="002C4CDB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t>Předmět: Hudební výchova</w:t>
            </w:r>
          </w:p>
        </w:tc>
        <w:tc>
          <w:tcPr>
            <w:tcW w:w="7412" w:type="dxa"/>
            <w:gridSpan w:val="3"/>
            <w:shd w:val="clear" w:color="auto" w:fill="FFCC99"/>
          </w:tcPr>
          <w:p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t>Výstup podle RVP</w:t>
            </w:r>
          </w:p>
        </w:tc>
        <w:tc>
          <w:tcPr>
            <w:tcW w:w="3240" w:type="dxa"/>
          </w:tcPr>
          <w:p w:rsidR="002C4CDB" w:rsidRDefault="002C4CDB" w:rsidP="000757EA">
            <w:r>
              <w:t>Výstup podle ŠVP</w:t>
            </w:r>
          </w:p>
        </w:tc>
        <w:tc>
          <w:tcPr>
            <w:tcW w:w="2160" w:type="dxa"/>
          </w:tcPr>
          <w:p w:rsidR="002C4CDB" w:rsidRDefault="002C4CDB" w:rsidP="000757EA">
            <w:r>
              <w:t>Téma</w:t>
            </w:r>
          </w:p>
        </w:tc>
        <w:tc>
          <w:tcPr>
            <w:tcW w:w="3261" w:type="dxa"/>
          </w:tcPr>
          <w:p w:rsidR="002C4CDB" w:rsidRDefault="002C4CDB" w:rsidP="000757EA">
            <w:r>
              <w:t>Učivo</w:t>
            </w:r>
          </w:p>
        </w:tc>
        <w:tc>
          <w:tcPr>
            <w:tcW w:w="1991" w:type="dxa"/>
          </w:tcPr>
          <w:p w:rsidR="002C4CDB" w:rsidRDefault="002C4CDB" w:rsidP="000757EA">
            <w:r>
              <w:t xml:space="preserve">Přesahy, vazby, průřezová témata, poznámky  </w:t>
            </w: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t>Využívá své individuální hudební schopnosti a dovednosti při hudebních aktivitách.</w:t>
            </w:r>
          </w:p>
        </w:tc>
        <w:tc>
          <w:tcPr>
            <w:tcW w:w="3240" w:type="dxa"/>
          </w:tcPr>
          <w:p w:rsidR="002C4CDB" w:rsidRDefault="002C4CDB" w:rsidP="000757EA">
            <w:r>
              <w:t>Orientuje se v notovém zápisu záznamu vokální skladby.</w:t>
            </w:r>
          </w:p>
        </w:tc>
        <w:tc>
          <w:tcPr>
            <w:tcW w:w="2160" w:type="dxa"/>
          </w:tcPr>
          <w:p w:rsidR="002C4CDB" w:rsidRDefault="002C4CDB" w:rsidP="000757EA">
            <w:r>
              <w:t>Pěvecký  projev</w:t>
            </w:r>
          </w:p>
        </w:tc>
        <w:tc>
          <w:tcPr>
            <w:tcW w:w="3261" w:type="dxa"/>
          </w:tcPr>
          <w:p w:rsidR="002C4CDB" w:rsidRDefault="002C4CDB" w:rsidP="000757EA">
            <w:r>
              <w:t>zápis vokální skladby</w:t>
            </w:r>
          </w:p>
          <w:p w:rsidR="002C4CDB" w:rsidRDefault="002C4CDB" w:rsidP="000757EA">
            <w:r>
              <w:t>rozvržení hlasů</w:t>
            </w:r>
          </w:p>
          <w:p w:rsidR="002C4CDB" w:rsidRDefault="002C4CDB" w:rsidP="000757EA">
            <w:r>
              <w:t>ženské a mužské hlasy</w:t>
            </w:r>
          </w:p>
          <w:p w:rsidR="002C4CDB" w:rsidRDefault="002C4CDB" w:rsidP="000757EA">
            <w:r>
              <w:t>známé světové hlasy – opera kontra popmusic</w:t>
            </w:r>
          </w:p>
          <w:p w:rsidR="002C4CDB" w:rsidRDefault="002C4CDB" w:rsidP="000757EA">
            <w:r>
              <w:t xml:space="preserve">fungování vokálního sboru </w:t>
            </w:r>
          </w:p>
        </w:tc>
        <w:tc>
          <w:tcPr>
            <w:tcW w:w="1991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t>Uplatňuje získané pěvecké dovednosti a návyky při zpěvu i při mluveném projevu v běžném životě.</w:t>
            </w:r>
          </w:p>
          <w:p w:rsidR="002C4CDB" w:rsidRDefault="002C4CDB" w:rsidP="000757EA">
            <w:r>
              <w:t>Zpívá dle svých dispozic intonačně čistě a rytmicky přesně v jednohlase i vícehlase.</w:t>
            </w:r>
          </w:p>
          <w:p w:rsidR="002C4CDB" w:rsidRDefault="002C4CDB" w:rsidP="000757EA">
            <w:r>
              <w:t xml:space="preserve">Dokáže ocenit kvalitní vokální projev druhého. </w:t>
            </w:r>
          </w:p>
        </w:tc>
        <w:tc>
          <w:tcPr>
            <w:tcW w:w="3240" w:type="dxa"/>
          </w:tcPr>
          <w:p w:rsidR="002C4CDB" w:rsidRDefault="002C4CDB" w:rsidP="000757EA">
            <w:r>
              <w:t>Reprodukuje slyšený tón, dokáže přizpůsobit melodii svému osobnímu hlasovému rozsahu.</w:t>
            </w:r>
          </w:p>
        </w:tc>
        <w:tc>
          <w:tcPr>
            <w:tcW w:w="2160" w:type="dxa"/>
          </w:tcPr>
          <w:p w:rsidR="002C4CDB" w:rsidRDefault="002C4CDB" w:rsidP="000757EA">
            <w:r>
              <w:t>Zpívám, zpíváš, zpíváme</w:t>
            </w:r>
          </w:p>
        </w:tc>
        <w:tc>
          <w:tcPr>
            <w:tcW w:w="3261" w:type="dxa"/>
          </w:tcPr>
          <w:p w:rsidR="002C4CDB" w:rsidRDefault="002C4CDB" w:rsidP="000757EA">
            <w:r>
              <w:t>improvizace jednoduchých hudebních forem</w:t>
            </w:r>
          </w:p>
          <w:p w:rsidR="002C4CDB" w:rsidRDefault="002C4CDB" w:rsidP="000757EA">
            <w:r>
              <w:t>reprodukce tónů</w:t>
            </w:r>
          </w:p>
          <w:p w:rsidR="002C4CDB" w:rsidRDefault="002C4CDB" w:rsidP="000757EA">
            <w:r>
              <w:t>převádění melodie z nezpěvné do zpěvné polohy</w:t>
            </w:r>
          </w:p>
          <w:p w:rsidR="002C4CDB" w:rsidRDefault="002C4CDB" w:rsidP="000757EA">
            <w:r>
              <w:t>náprava hlasové nedostatečnosti</w:t>
            </w:r>
          </w:p>
          <w:p w:rsidR="002C4CDB" w:rsidRDefault="002C4CDB" w:rsidP="000757EA">
            <w:r>
              <w:t xml:space="preserve">mutace </w:t>
            </w:r>
          </w:p>
          <w:p w:rsidR="002C4CDB" w:rsidRDefault="002C4CDB" w:rsidP="000757EA">
            <w:r>
              <w:t>vzájemné odkrývání nedostatků a předností</w:t>
            </w:r>
          </w:p>
        </w:tc>
        <w:tc>
          <w:tcPr>
            <w:tcW w:w="1991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t>Reprodukuje na základě svých individuálních hudebních schopností a dovedností různé motivy, témata i části skladeb. Vytváří a volí jednoduché hudební doprovody, provádí jednoduché hudební improvizace.</w:t>
            </w:r>
          </w:p>
        </w:tc>
        <w:tc>
          <w:tcPr>
            <w:tcW w:w="3240" w:type="dxa"/>
          </w:tcPr>
          <w:p w:rsidR="002C4CDB" w:rsidRDefault="002C4CDB" w:rsidP="000757EA">
            <w:r>
              <w:t>Orientuje se v notovém zápisu instrumentální skladby pro jeden hudební nástroj.</w:t>
            </w:r>
          </w:p>
          <w:p w:rsidR="002C4CDB" w:rsidRDefault="002C4CDB" w:rsidP="000757EA">
            <w:r>
              <w:t>Upevní znalosti o  vlastnosti tónu, rytmickém členění zápisu.</w:t>
            </w:r>
          </w:p>
          <w:p w:rsidR="002C4CDB" w:rsidRDefault="002C4CDB" w:rsidP="000757EA"/>
        </w:tc>
        <w:tc>
          <w:tcPr>
            <w:tcW w:w="2160" w:type="dxa"/>
          </w:tcPr>
          <w:p w:rsidR="002C4CDB" w:rsidRDefault="002C4CDB" w:rsidP="000757EA">
            <w:r>
              <w:t>Jak se píše hudba</w:t>
            </w:r>
          </w:p>
        </w:tc>
        <w:tc>
          <w:tcPr>
            <w:tcW w:w="3261" w:type="dxa"/>
          </w:tcPr>
          <w:p w:rsidR="002C4CDB" w:rsidRDefault="002C4CDB" w:rsidP="000757EA">
            <w:r>
              <w:t>notové zachycení rytmu</w:t>
            </w:r>
          </w:p>
          <w:p w:rsidR="002C4CDB" w:rsidRDefault="002C4CDB" w:rsidP="000757EA">
            <w:r>
              <w:t>záznam jednoduché melodie</w:t>
            </w:r>
          </w:p>
          <w:p w:rsidR="002C4CDB" w:rsidRDefault="002C4CDB" w:rsidP="000757EA">
            <w:r>
              <w:t xml:space="preserve">základy hry na zobcovou flétnu, kytaru, klavír </w:t>
            </w:r>
          </w:p>
        </w:tc>
        <w:tc>
          <w:tcPr>
            <w:tcW w:w="1991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t>Realizuje podle svých individuálních schopností a dovedností písně různých stylů a žánrů.</w:t>
            </w:r>
          </w:p>
        </w:tc>
        <w:tc>
          <w:tcPr>
            <w:tcW w:w="3240" w:type="dxa"/>
          </w:tcPr>
          <w:p w:rsidR="002C4CDB" w:rsidRDefault="002C4CDB" w:rsidP="000757EA">
            <w:r>
              <w:t xml:space="preserve">Realizuje jednoduché doprovody k jednoduchým skladbám s využitím </w:t>
            </w:r>
            <w:proofErr w:type="spellStart"/>
            <w:r>
              <w:t>Orffova</w:t>
            </w:r>
            <w:proofErr w:type="spellEnd"/>
            <w:r>
              <w:t xml:space="preserve"> instrumentáře.</w:t>
            </w:r>
          </w:p>
        </w:tc>
        <w:tc>
          <w:tcPr>
            <w:tcW w:w="2160" w:type="dxa"/>
          </w:tcPr>
          <w:p w:rsidR="002C4CDB" w:rsidRDefault="002C4CDB" w:rsidP="000757EA">
            <w:r>
              <w:t>My jsme mladí muzikanti</w:t>
            </w:r>
          </w:p>
        </w:tc>
        <w:tc>
          <w:tcPr>
            <w:tcW w:w="3261" w:type="dxa"/>
          </w:tcPr>
          <w:p w:rsidR="002C4CDB" w:rsidRDefault="002C4CDB" w:rsidP="000757EA">
            <w:r>
              <w:t>samostatný výběr písní a jejich realizace včetně doprovodu</w:t>
            </w:r>
          </w:p>
        </w:tc>
        <w:tc>
          <w:tcPr>
            <w:tcW w:w="1991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lastRenderedPageBreak/>
              <w:t>Rozpozná některé z tanců různých stylových období.</w:t>
            </w:r>
          </w:p>
          <w:p w:rsidR="002C4CDB" w:rsidRDefault="002C4CDB" w:rsidP="000757EA">
            <w:r>
              <w:t>Zvolí vhodný typ hudebně pohybových prvků k poslouchané hudbě.</w:t>
            </w:r>
          </w:p>
          <w:p w:rsidR="002C4CDB" w:rsidRDefault="002C4CDB" w:rsidP="000757EA">
            <w:r>
              <w:t>Na základě individuálních hudebních schopností a pohybové vyspělosti předvede jednoduchou pohybovou vazbu.</w:t>
            </w:r>
          </w:p>
        </w:tc>
        <w:tc>
          <w:tcPr>
            <w:tcW w:w="3240" w:type="dxa"/>
          </w:tcPr>
          <w:p w:rsidR="002C4CDB" w:rsidRDefault="002C4CDB" w:rsidP="000757EA">
            <w:r>
              <w:t>Pohybuje se v rytmu.</w:t>
            </w:r>
          </w:p>
          <w:p w:rsidR="002C4CDB" w:rsidRDefault="002C4CDB" w:rsidP="000757EA">
            <w:r>
              <w:t>Rytmickým pohybem vyjádří nejrůznější okolnosti a informace.</w:t>
            </w:r>
          </w:p>
        </w:tc>
        <w:tc>
          <w:tcPr>
            <w:tcW w:w="2160" w:type="dxa"/>
          </w:tcPr>
          <w:p w:rsidR="002C4CDB" w:rsidRDefault="002C4CDB" w:rsidP="000757EA">
            <w:r>
              <w:t>Pohyb v rytmu</w:t>
            </w:r>
          </w:p>
        </w:tc>
        <w:tc>
          <w:tcPr>
            <w:tcW w:w="3261" w:type="dxa"/>
          </w:tcPr>
          <w:p w:rsidR="002C4CDB" w:rsidRDefault="002C4CDB" w:rsidP="000757EA">
            <w:r>
              <w:t>chůze v rytmu</w:t>
            </w:r>
          </w:p>
          <w:p w:rsidR="002C4CDB" w:rsidRDefault="002C4CDB" w:rsidP="000757EA">
            <w:r>
              <w:t>taneční kroky</w:t>
            </w:r>
          </w:p>
          <w:p w:rsidR="002C4CDB" w:rsidRDefault="002C4CDB" w:rsidP="000757EA">
            <w:r>
              <w:t>pohyb celého těla v rytmu</w:t>
            </w:r>
          </w:p>
          <w:p w:rsidR="002C4CDB" w:rsidRDefault="002C4CDB" w:rsidP="000757EA"/>
        </w:tc>
        <w:tc>
          <w:tcPr>
            <w:tcW w:w="1991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t>Orientuje se v proudu znějící hudby.</w:t>
            </w:r>
          </w:p>
          <w:p w:rsidR="002C4CDB" w:rsidRDefault="002C4CDB" w:rsidP="000757EA">
            <w:r>
              <w:t>Vnímá užité výrazové prostředky a charakteristické sémantické prvky, chápe jejich význam v hudbě.</w:t>
            </w:r>
          </w:p>
          <w:p w:rsidR="002C4CDB" w:rsidRDefault="002C4CDB" w:rsidP="000757EA">
            <w:r>
              <w:t>Na základě toho přistupuje k dílu jako k logicky utvářenému celku.</w:t>
            </w:r>
          </w:p>
        </w:tc>
        <w:tc>
          <w:tcPr>
            <w:tcW w:w="3240" w:type="dxa"/>
          </w:tcPr>
          <w:p w:rsidR="002C4CDB" w:rsidRDefault="002C4CDB" w:rsidP="000757EA">
            <w:r>
              <w:t xml:space="preserve">Zvládne zápis délky, not, práci s 6/8 taktem.  </w:t>
            </w:r>
          </w:p>
        </w:tc>
        <w:tc>
          <w:tcPr>
            <w:tcW w:w="2160" w:type="dxa"/>
          </w:tcPr>
          <w:p w:rsidR="002C4CDB" w:rsidRDefault="002C4CDB" w:rsidP="000757EA">
            <w:r>
              <w:t xml:space="preserve">Dynamika </w:t>
            </w:r>
          </w:p>
          <w:p w:rsidR="002C4CDB" w:rsidRDefault="002C4CDB" w:rsidP="000757EA">
            <w:r>
              <w:t>Tempo, rytmus</w:t>
            </w:r>
          </w:p>
        </w:tc>
        <w:tc>
          <w:tcPr>
            <w:tcW w:w="3261" w:type="dxa"/>
          </w:tcPr>
          <w:p w:rsidR="002C4CDB" w:rsidRDefault="002C4CDB" w:rsidP="000757EA">
            <w:r>
              <w:t>hudebně výrazové prostředky</w:t>
            </w:r>
          </w:p>
          <w:p w:rsidR="002C4CDB" w:rsidRDefault="002C4CDB" w:rsidP="000757EA">
            <w:r>
              <w:t>sémantické prostředky v hudbě – zvukomalba, dušemalba, pohyb melodie</w:t>
            </w:r>
          </w:p>
          <w:p w:rsidR="002C4CDB" w:rsidRDefault="002C4CDB" w:rsidP="000757EA">
            <w:r>
              <w:t xml:space="preserve">pravidelnost a nepravidelnost hudební formy </w:t>
            </w:r>
          </w:p>
        </w:tc>
        <w:tc>
          <w:tcPr>
            <w:tcW w:w="1991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t>Zařadí na základě individuálních schopností a získaných vědomostí slyšenou hudbu do stylového období a porovnává ji z hlediska její stylové a slohové příslušnosti s </w:t>
            </w:r>
            <w:proofErr w:type="gramStart"/>
            <w:r>
              <w:t>dalšímu</w:t>
            </w:r>
            <w:proofErr w:type="gramEnd"/>
            <w:r>
              <w:t xml:space="preserve"> skladbami. </w:t>
            </w:r>
          </w:p>
        </w:tc>
        <w:tc>
          <w:tcPr>
            <w:tcW w:w="3240" w:type="dxa"/>
          </w:tcPr>
          <w:p w:rsidR="002C4CDB" w:rsidRDefault="002C4CDB" w:rsidP="000757EA">
            <w:r>
              <w:t>Přiblíží si hudbu středověku a  moderní hudbu inspirovanou touto hudební epochou.</w:t>
            </w:r>
          </w:p>
        </w:tc>
        <w:tc>
          <w:tcPr>
            <w:tcW w:w="2160" w:type="dxa"/>
          </w:tcPr>
          <w:p w:rsidR="002C4CDB" w:rsidRDefault="002C4CDB" w:rsidP="000757EA">
            <w:r>
              <w:t>Středověk</w:t>
            </w:r>
          </w:p>
        </w:tc>
        <w:tc>
          <w:tcPr>
            <w:tcW w:w="3261" w:type="dxa"/>
          </w:tcPr>
          <w:p w:rsidR="002C4CDB" w:rsidRDefault="002C4CDB" w:rsidP="000757EA">
            <w:r>
              <w:t>středověká hudba</w:t>
            </w:r>
          </w:p>
          <w:p w:rsidR="002C4CDB" w:rsidRDefault="002C4CDB" w:rsidP="000757EA">
            <w:r>
              <w:t xml:space="preserve">současná vyhraněná hudba – </w:t>
            </w:r>
            <w:proofErr w:type="spellStart"/>
            <w:r>
              <w:t>goticmetal</w:t>
            </w:r>
            <w:proofErr w:type="spellEnd"/>
          </w:p>
          <w:p w:rsidR="002C4CDB" w:rsidRDefault="002C4CDB" w:rsidP="000757EA">
            <w:r>
              <w:t>soudobá hudební uskupení provozující středověkou hudbu</w:t>
            </w:r>
          </w:p>
          <w:p w:rsidR="002C4CDB" w:rsidRDefault="002C4CDB" w:rsidP="000757EA">
            <w:r>
              <w:t xml:space="preserve">renesance, humanismus   </w:t>
            </w:r>
          </w:p>
        </w:tc>
        <w:tc>
          <w:tcPr>
            <w:tcW w:w="1991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2C4CDB" w:rsidRDefault="002C4CDB" w:rsidP="000757EA">
            <w:r>
              <w:t xml:space="preserve"> Vyhledává souvislost mezi hudbou a jinými druhy umění.</w:t>
            </w:r>
          </w:p>
        </w:tc>
        <w:tc>
          <w:tcPr>
            <w:tcW w:w="3240" w:type="dxa"/>
          </w:tcPr>
          <w:p w:rsidR="002C4CDB" w:rsidRDefault="002C4CDB" w:rsidP="000757EA">
            <w:r>
              <w:t>Pozná ostatní druhy umění, které jsou spojeny s hudbou.</w:t>
            </w:r>
          </w:p>
        </w:tc>
        <w:tc>
          <w:tcPr>
            <w:tcW w:w="2160" w:type="dxa"/>
          </w:tcPr>
          <w:p w:rsidR="002C4CDB" w:rsidRDefault="002C4CDB" w:rsidP="000757EA">
            <w:r>
              <w:t>Hudba ve světě</w:t>
            </w:r>
          </w:p>
        </w:tc>
        <w:tc>
          <w:tcPr>
            <w:tcW w:w="3261" w:type="dxa"/>
          </w:tcPr>
          <w:p w:rsidR="002C4CDB" w:rsidRDefault="002C4CDB" w:rsidP="000757EA">
            <w:r>
              <w:t>hudba a divadlo</w:t>
            </w:r>
          </w:p>
        </w:tc>
        <w:tc>
          <w:tcPr>
            <w:tcW w:w="1991" w:type="dxa"/>
          </w:tcPr>
          <w:p w:rsidR="002C4CDB" w:rsidRDefault="002C4CDB" w:rsidP="000757EA"/>
        </w:tc>
      </w:tr>
    </w:tbl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440"/>
        <w:gridCol w:w="2160"/>
        <w:gridCol w:w="3420"/>
        <w:gridCol w:w="1980"/>
      </w:tblGrid>
      <w:tr w:rsidR="002C4CDB" w:rsidTr="000757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0" w:type="dxa"/>
            <w:gridSpan w:val="2"/>
            <w:shd w:val="clear" w:color="auto" w:fill="FFCC99"/>
          </w:tcPr>
          <w:p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Hudební výchova</w:t>
            </w:r>
          </w:p>
        </w:tc>
        <w:tc>
          <w:tcPr>
            <w:tcW w:w="7560" w:type="dxa"/>
            <w:gridSpan w:val="3"/>
            <w:shd w:val="clear" w:color="auto" w:fill="FFCC99"/>
          </w:tcPr>
          <w:p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>Výstup podle RVP</w:t>
            </w:r>
          </w:p>
        </w:tc>
        <w:tc>
          <w:tcPr>
            <w:tcW w:w="3440" w:type="dxa"/>
          </w:tcPr>
          <w:p w:rsidR="002C4CDB" w:rsidRDefault="002C4CDB" w:rsidP="000757EA">
            <w:r>
              <w:t>Výstup podle ŠVP</w:t>
            </w:r>
          </w:p>
        </w:tc>
        <w:tc>
          <w:tcPr>
            <w:tcW w:w="2160" w:type="dxa"/>
          </w:tcPr>
          <w:p w:rsidR="002C4CDB" w:rsidRDefault="002C4CDB" w:rsidP="000757EA">
            <w:r>
              <w:t>Téma</w:t>
            </w:r>
          </w:p>
        </w:tc>
        <w:tc>
          <w:tcPr>
            <w:tcW w:w="3420" w:type="dxa"/>
          </w:tcPr>
          <w:p w:rsidR="002C4CDB" w:rsidRDefault="002C4CDB" w:rsidP="000757EA">
            <w:r>
              <w:t>Učivo</w:t>
            </w:r>
          </w:p>
        </w:tc>
        <w:tc>
          <w:tcPr>
            <w:tcW w:w="1980" w:type="dxa"/>
          </w:tcPr>
          <w:p w:rsidR="002C4CDB" w:rsidRDefault="002C4CDB" w:rsidP="000757EA">
            <w:r>
              <w:t xml:space="preserve">Přesahy, vazby, průřezová témata, poznámky  </w:t>
            </w: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>Využívá své individuální hudební schopnosti a dovednosti při hudebních aktivitách.</w:t>
            </w:r>
          </w:p>
        </w:tc>
        <w:tc>
          <w:tcPr>
            <w:tcW w:w="3440" w:type="dxa"/>
          </w:tcPr>
          <w:p w:rsidR="002C4CDB" w:rsidRDefault="002C4CDB" w:rsidP="000757EA">
            <w:r>
              <w:t xml:space="preserve">Pokusí se vyjádřit své pocity, představy hudební i nehudební pomocí hudebního nástroje. </w:t>
            </w:r>
          </w:p>
        </w:tc>
        <w:tc>
          <w:tcPr>
            <w:tcW w:w="2160" w:type="dxa"/>
          </w:tcPr>
          <w:p w:rsidR="002C4CDB" w:rsidRDefault="002C4CDB" w:rsidP="000757EA">
            <w:r>
              <w:t>Hudební nástroj a já</w:t>
            </w:r>
          </w:p>
        </w:tc>
        <w:tc>
          <w:tcPr>
            <w:tcW w:w="3420" w:type="dxa"/>
          </w:tcPr>
          <w:p w:rsidR="002C4CDB" w:rsidRDefault="002C4CDB" w:rsidP="000757EA">
            <w:r>
              <w:t>využití hudebního nástroje</w:t>
            </w:r>
          </w:p>
          <w:p w:rsidR="002C4CDB" w:rsidRDefault="002C4CDB" w:rsidP="000757EA">
            <w:r>
              <w:t>vlastní náhodná i cíleně vytvořená melodie a její úpravy</w:t>
            </w:r>
          </w:p>
        </w:tc>
        <w:tc>
          <w:tcPr>
            <w:tcW w:w="198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>Uplatňuje získané pěvecké dovednosti a návyky při zpěvu i při mluveném projevu v běžném životě.</w:t>
            </w:r>
          </w:p>
          <w:p w:rsidR="002C4CDB" w:rsidRDefault="002C4CDB" w:rsidP="000757EA">
            <w:r>
              <w:t>Zpívá dle svých dispozic intonačně čistě a rytmicky přesně v jednohlase i vícehlase.</w:t>
            </w:r>
          </w:p>
          <w:p w:rsidR="002C4CDB" w:rsidRDefault="002C4CDB" w:rsidP="000757EA">
            <w:r>
              <w:t xml:space="preserve">Dokáže ocenit kvalitní vokální projev druhého. </w:t>
            </w:r>
          </w:p>
        </w:tc>
        <w:tc>
          <w:tcPr>
            <w:tcW w:w="3440" w:type="dxa"/>
          </w:tcPr>
          <w:p w:rsidR="002C4CDB" w:rsidRDefault="002C4CDB" w:rsidP="000757EA">
            <w:r>
              <w:t>Reprodukuje slyšený tón,  přizpůsobí melodii svému osobnímu hlasovému rozsahu.</w:t>
            </w:r>
          </w:p>
        </w:tc>
        <w:tc>
          <w:tcPr>
            <w:tcW w:w="2160" w:type="dxa"/>
          </w:tcPr>
          <w:p w:rsidR="002C4CDB" w:rsidRDefault="002C4CDB" w:rsidP="000757EA">
            <w:r>
              <w:t>Zpívám, zpíváš, zpíváme</w:t>
            </w:r>
          </w:p>
        </w:tc>
        <w:tc>
          <w:tcPr>
            <w:tcW w:w="3420" w:type="dxa"/>
          </w:tcPr>
          <w:p w:rsidR="002C4CDB" w:rsidRDefault="002C4CDB" w:rsidP="000757EA">
            <w:r>
              <w:t>improvizace složitějších</w:t>
            </w:r>
          </w:p>
          <w:p w:rsidR="002C4CDB" w:rsidRDefault="002C4CDB" w:rsidP="000757EA">
            <w:r>
              <w:t>hudebních forem</w:t>
            </w:r>
          </w:p>
          <w:p w:rsidR="002C4CDB" w:rsidRDefault="002C4CDB" w:rsidP="000757EA">
            <w:r>
              <w:t>reprodukce tónů</w:t>
            </w:r>
          </w:p>
          <w:p w:rsidR="002C4CDB" w:rsidRDefault="002C4CDB" w:rsidP="000757EA">
            <w:r>
              <w:t>převádění melodie z nezpěvné do zpěvné polohy</w:t>
            </w:r>
          </w:p>
          <w:p w:rsidR="002C4CDB" w:rsidRDefault="002C4CDB" w:rsidP="000757EA">
            <w:r>
              <w:t>náprava hlasové nedostatečnosti</w:t>
            </w:r>
          </w:p>
          <w:p w:rsidR="002C4CDB" w:rsidRDefault="002C4CDB" w:rsidP="000757EA">
            <w:r>
              <w:t>vzájemné odkrývání nedostatků a předností</w:t>
            </w:r>
          </w:p>
        </w:tc>
        <w:tc>
          <w:tcPr>
            <w:tcW w:w="198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>Reprodukuje na základě svých individuálních hudebních schopností a dovedností různé motivy, témata i části skladeb, vytváří a volí jednoduché hudební doprovody, provádí jednoduché hudební improvizace.</w:t>
            </w:r>
          </w:p>
        </w:tc>
        <w:tc>
          <w:tcPr>
            <w:tcW w:w="3440" w:type="dxa"/>
          </w:tcPr>
          <w:p w:rsidR="002C4CDB" w:rsidRDefault="002C4CDB" w:rsidP="000757EA">
            <w:r>
              <w:t>Vytvoří doprovod pro hudebně dramatické projevy.</w:t>
            </w:r>
          </w:p>
          <w:p w:rsidR="002C4CDB" w:rsidRDefault="002C4CDB" w:rsidP="000757EA"/>
        </w:tc>
        <w:tc>
          <w:tcPr>
            <w:tcW w:w="2160" w:type="dxa"/>
          </w:tcPr>
          <w:p w:rsidR="002C4CDB" w:rsidRDefault="002C4CDB" w:rsidP="000757EA">
            <w:r>
              <w:t>Hudba  a divadlo</w:t>
            </w:r>
          </w:p>
        </w:tc>
        <w:tc>
          <w:tcPr>
            <w:tcW w:w="3420" w:type="dxa"/>
          </w:tcPr>
          <w:p w:rsidR="002C4CDB" w:rsidRDefault="002C4CDB" w:rsidP="000757EA">
            <w:r>
              <w:t>jednoduchá hra na zobcovou flétnu, kytaru</w:t>
            </w:r>
          </w:p>
          <w:p w:rsidR="002C4CDB" w:rsidRDefault="002C4CDB" w:rsidP="000757EA">
            <w:r>
              <w:t xml:space="preserve">tvorba doprovodů pro divadelní etudy, přednesy básní... </w:t>
            </w:r>
          </w:p>
        </w:tc>
        <w:tc>
          <w:tcPr>
            <w:tcW w:w="198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>Realizuje podle svých individuálních schopností a dovedností písně různých stylů a žánrů.</w:t>
            </w:r>
          </w:p>
        </w:tc>
        <w:tc>
          <w:tcPr>
            <w:tcW w:w="3440" w:type="dxa"/>
          </w:tcPr>
          <w:p w:rsidR="002C4CDB" w:rsidRDefault="002C4CDB" w:rsidP="000757EA">
            <w:r>
              <w:t>Realizuje jednodušší skladby na hudebním nástroji.</w:t>
            </w:r>
          </w:p>
        </w:tc>
        <w:tc>
          <w:tcPr>
            <w:tcW w:w="2160" w:type="dxa"/>
          </w:tcPr>
          <w:p w:rsidR="002C4CDB" w:rsidRDefault="002C4CDB" w:rsidP="000757EA">
            <w:r>
              <w:t>My jsme mladí muzikanti</w:t>
            </w:r>
          </w:p>
        </w:tc>
        <w:tc>
          <w:tcPr>
            <w:tcW w:w="3420" w:type="dxa"/>
          </w:tcPr>
          <w:p w:rsidR="002C4CDB" w:rsidRDefault="002C4CDB" w:rsidP="000757EA">
            <w:r>
              <w:t xml:space="preserve">samostatný výběr písní, jejich realizace </w:t>
            </w:r>
          </w:p>
          <w:p w:rsidR="002C4CDB" w:rsidRDefault="002C4CDB" w:rsidP="000757EA">
            <w:r>
              <w:t xml:space="preserve">hra podle not  </w:t>
            </w:r>
          </w:p>
        </w:tc>
        <w:tc>
          <w:tcPr>
            <w:tcW w:w="198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 xml:space="preserve">Rozpozná některé z tanců různých stylových období, zvolí vhodný typ hudebně pohybových prvků </w:t>
            </w:r>
            <w:r>
              <w:lastRenderedPageBreak/>
              <w:t>k poslouchané hudbě a na základě individuálních hudebních schopností a pohybové vyspělosti předvede jednoduchou pohybovou vazbu.</w:t>
            </w:r>
          </w:p>
        </w:tc>
        <w:tc>
          <w:tcPr>
            <w:tcW w:w="3440" w:type="dxa"/>
          </w:tcPr>
          <w:p w:rsidR="002C4CDB" w:rsidRDefault="002C4CDB" w:rsidP="000757EA">
            <w:r>
              <w:lastRenderedPageBreak/>
              <w:t>Zná principy dirigování, funkce dirigenta.</w:t>
            </w:r>
          </w:p>
          <w:p w:rsidR="002C4CDB" w:rsidRDefault="002C4CDB" w:rsidP="000757EA">
            <w:r>
              <w:lastRenderedPageBreak/>
              <w:t>Zvládne jednodušší taneční kroky.</w:t>
            </w:r>
          </w:p>
          <w:p w:rsidR="002C4CDB" w:rsidRDefault="002C4CDB" w:rsidP="000757EA"/>
        </w:tc>
        <w:tc>
          <w:tcPr>
            <w:tcW w:w="2160" w:type="dxa"/>
          </w:tcPr>
          <w:p w:rsidR="002C4CDB" w:rsidRDefault="002C4CDB" w:rsidP="000757EA">
            <w:r>
              <w:lastRenderedPageBreak/>
              <w:t>Můj orchestr</w:t>
            </w:r>
          </w:p>
        </w:tc>
        <w:tc>
          <w:tcPr>
            <w:tcW w:w="3420" w:type="dxa"/>
          </w:tcPr>
          <w:p w:rsidR="002C4CDB" w:rsidRDefault="002C4CDB" w:rsidP="000757EA">
            <w:r>
              <w:t>složení orchestru</w:t>
            </w:r>
          </w:p>
          <w:p w:rsidR="002C4CDB" w:rsidRDefault="002C4CDB" w:rsidP="000757EA">
            <w:r>
              <w:t>dirigent</w:t>
            </w:r>
          </w:p>
          <w:p w:rsidR="002C4CDB" w:rsidRDefault="002C4CDB" w:rsidP="000757EA">
            <w:r>
              <w:t>práce dirigenta</w:t>
            </w:r>
          </w:p>
          <w:p w:rsidR="002C4CDB" w:rsidRDefault="002C4CDB" w:rsidP="000757EA">
            <w:r>
              <w:lastRenderedPageBreak/>
              <w:t>vlastní značky v notovém zápisu</w:t>
            </w:r>
          </w:p>
          <w:p w:rsidR="002C4CDB" w:rsidRDefault="002C4CDB" w:rsidP="000757EA">
            <w:r>
              <w:t>pohyb v rytmu</w:t>
            </w:r>
          </w:p>
          <w:p w:rsidR="002C4CDB" w:rsidRDefault="002C4CDB" w:rsidP="000757EA">
            <w:r>
              <w:t>vnímání hudby jako tanečního doprovodu</w:t>
            </w:r>
          </w:p>
          <w:p w:rsidR="002C4CDB" w:rsidRDefault="002C4CDB" w:rsidP="000757EA">
            <w:r>
              <w:t>pohybová paměť</w:t>
            </w:r>
          </w:p>
        </w:tc>
        <w:tc>
          <w:tcPr>
            <w:tcW w:w="198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>Orientuje se v proudu znějící hudby.</w:t>
            </w:r>
          </w:p>
          <w:p w:rsidR="002C4CDB" w:rsidRDefault="002C4CDB" w:rsidP="000757EA">
            <w:r>
              <w:t>Vnímá užité výrazové prostředky a charakteristické sémantické prvky, chápe jejich význam v hudbě a na základě toho přistupuje k dílu jako k logicky utvářenému celku.</w:t>
            </w:r>
          </w:p>
        </w:tc>
        <w:tc>
          <w:tcPr>
            <w:tcW w:w="3440" w:type="dxa"/>
          </w:tcPr>
          <w:p w:rsidR="002C4CDB" w:rsidRDefault="002C4CDB" w:rsidP="000757EA">
            <w:r>
              <w:t xml:space="preserve">Pohybově vyjádří hudbu v návaznosti na její sémantické členění. </w:t>
            </w:r>
          </w:p>
        </w:tc>
        <w:tc>
          <w:tcPr>
            <w:tcW w:w="2160" w:type="dxa"/>
          </w:tcPr>
          <w:p w:rsidR="002C4CDB" w:rsidRDefault="002C4CDB" w:rsidP="000757EA">
            <w:r>
              <w:t xml:space="preserve">Ukaž, co slyšíš a cítíš </w:t>
            </w:r>
          </w:p>
        </w:tc>
        <w:tc>
          <w:tcPr>
            <w:tcW w:w="3420" w:type="dxa"/>
          </w:tcPr>
          <w:p w:rsidR="002C4CDB" w:rsidRDefault="002C4CDB" w:rsidP="000757EA">
            <w:r>
              <w:t>hudebně výrazové prostředky</w:t>
            </w:r>
          </w:p>
          <w:p w:rsidR="002C4CDB" w:rsidRDefault="002C4CDB" w:rsidP="000757EA">
            <w:r>
              <w:t>sémantické prostředky v hudbě – zvukomalba, dušemalba</w:t>
            </w:r>
          </w:p>
          <w:p w:rsidR="002C4CDB" w:rsidRDefault="002C4CDB" w:rsidP="000757EA">
            <w:r>
              <w:t>pohyb melodie</w:t>
            </w:r>
          </w:p>
          <w:p w:rsidR="002C4CDB" w:rsidRDefault="002C4CDB" w:rsidP="000757EA">
            <w:r>
              <w:t xml:space="preserve">pravidelnost a nepravidelnost hudební formy </w:t>
            </w:r>
          </w:p>
          <w:p w:rsidR="002C4CDB" w:rsidRDefault="002C4CDB" w:rsidP="000757EA">
            <w:r>
              <w:t xml:space="preserve">pantomima </w:t>
            </w:r>
          </w:p>
          <w:p w:rsidR="002C4CDB" w:rsidRDefault="002C4CDB" w:rsidP="000757EA">
            <w:r>
              <w:t>improvizace</w:t>
            </w:r>
          </w:p>
        </w:tc>
        <w:tc>
          <w:tcPr>
            <w:tcW w:w="198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>Zařadí na základě individuálních schopností a získaných vědomostí slyšenou hudbu do stylového období a porovnává ji z hlediska její stylové a slohové příslušnosti s </w:t>
            </w:r>
            <w:proofErr w:type="gramStart"/>
            <w:r>
              <w:t>dalšímu</w:t>
            </w:r>
            <w:proofErr w:type="gramEnd"/>
            <w:r>
              <w:t xml:space="preserve"> skladbami. </w:t>
            </w:r>
          </w:p>
        </w:tc>
        <w:tc>
          <w:tcPr>
            <w:tcW w:w="3440" w:type="dxa"/>
          </w:tcPr>
          <w:p w:rsidR="002C4CDB" w:rsidRDefault="002C4CDB" w:rsidP="000757EA">
            <w:r>
              <w:t xml:space="preserve">Přiblíží si hudbu období novověku do konce </w:t>
            </w:r>
            <w:proofErr w:type="gramStart"/>
            <w:r>
              <w:t>19.století</w:t>
            </w:r>
            <w:proofErr w:type="gramEnd"/>
            <w:r>
              <w:t>. Vyhledá moderní hudbu inspirovanou touto hudební epochou.</w:t>
            </w:r>
          </w:p>
        </w:tc>
        <w:tc>
          <w:tcPr>
            <w:tcW w:w="2160" w:type="dxa"/>
          </w:tcPr>
          <w:p w:rsidR="002C4CDB" w:rsidRDefault="002C4CDB" w:rsidP="000757EA">
            <w:r>
              <w:t>Od objevení Ameriky k začátku 20. století</w:t>
            </w:r>
          </w:p>
        </w:tc>
        <w:tc>
          <w:tcPr>
            <w:tcW w:w="3420" w:type="dxa"/>
          </w:tcPr>
          <w:p w:rsidR="002C4CDB" w:rsidRDefault="002C4CDB" w:rsidP="000757EA">
            <w:r>
              <w:t>jednotlivá umělecká období</w:t>
            </w:r>
          </w:p>
          <w:p w:rsidR="002C4CDB" w:rsidRDefault="002C4CDB" w:rsidP="000757EA">
            <w:r>
              <w:t>významní hudební skladatelé jednotlivých období</w:t>
            </w:r>
          </w:p>
          <w:p w:rsidR="002C4CDB" w:rsidRDefault="002C4CDB" w:rsidP="000757EA">
            <w:r>
              <w:t xml:space="preserve">světově proslulé skladby </w:t>
            </w:r>
          </w:p>
        </w:tc>
        <w:tc>
          <w:tcPr>
            <w:tcW w:w="198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470" w:type="dxa"/>
          </w:tcPr>
          <w:p w:rsidR="002C4CDB" w:rsidRDefault="002C4CDB" w:rsidP="000757EA">
            <w:r>
              <w:t xml:space="preserve"> Vyhledává souvislost mezi hudbou a jinými druhy umění.</w:t>
            </w:r>
          </w:p>
        </w:tc>
        <w:tc>
          <w:tcPr>
            <w:tcW w:w="3440" w:type="dxa"/>
          </w:tcPr>
          <w:p w:rsidR="002C4CDB" w:rsidRDefault="002C4CDB" w:rsidP="000757EA">
            <w:r>
              <w:t>Vyhledává ostatní druhy umění, které jsou spojeny s hudbou.</w:t>
            </w:r>
          </w:p>
        </w:tc>
        <w:tc>
          <w:tcPr>
            <w:tcW w:w="2160" w:type="dxa"/>
          </w:tcPr>
          <w:p w:rsidR="002C4CDB" w:rsidRDefault="002C4CDB" w:rsidP="000757EA">
            <w:r>
              <w:t>Hudba ve světě</w:t>
            </w:r>
          </w:p>
        </w:tc>
        <w:tc>
          <w:tcPr>
            <w:tcW w:w="3420" w:type="dxa"/>
          </w:tcPr>
          <w:p w:rsidR="002C4CDB" w:rsidRDefault="002C4CDB" w:rsidP="000757EA">
            <w:r>
              <w:t>hudba a věda</w:t>
            </w:r>
          </w:p>
        </w:tc>
        <w:tc>
          <w:tcPr>
            <w:tcW w:w="1980" w:type="dxa"/>
          </w:tcPr>
          <w:p w:rsidR="002C4CDB" w:rsidRDefault="002C4CDB" w:rsidP="000757EA"/>
        </w:tc>
      </w:tr>
    </w:tbl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3325"/>
        <w:gridCol w:w="2082"/>
        <w:gridCol w:w="3600"/>
        <w:gridCol w:w="2160"/>
      </w:tblGrid>
      <w:tr w:rsidR="002C4CDB" w:rsidTr="000757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8" w:type="dxa"/>
            <w:gridSpan w:val="2"/>
            <w:shd w:val="clear" w:color="auto" w:fill="FFCC99"/>
          </w:tcPr>
          <w:p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Hudební výchova</w:t>
            </w:r>
          </w:p>
        </w:tc>
        <w:tc>
          <w:tcPr>
            <w:tcW w:w="7842" w:type="dxa"/>
            <w:gridSpan w:val="3"/>
            <w:shd w:val="clear" w:color="auto" w:fill="FFCC99"/>
          </w:tcPr>
          <w:p w:rsidR="002C4CDB" w:rsidRDefault="002C4CDB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70" w:type="dxa"/>
            <w:gridSpan w:val="5"/>
            <w:shd w:val="clear" w:color="auto" w:fill="9CC2E5"/>
          </w:tcPr>
          <w:p w:rsidR="002C4CDB" w:rsidRDefault="002C4CDB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HV-9-1-01p doprovází písně pomocí ostinata </w:t>
            </w:r>
          </w:p>
          <w:p w:rsidR="002C4CDB" w:rsidRDefault="002C4CDB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HV-9-1-02p, HV-9-1-03p interpretuje vybrané lidové a umělé písně </w:t>
            </w:r>
          </w:p>
          <w:p w:rsidR="002C4CDB" w:rsidRDefault="002C4CDB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HV-9-1-04p rozeznává různé hudební žánry </w:t>
            </w:r>
          </w:p>
          <w:p w:rsidR="002C4CDB" w:rsidRDefault="002C4CDB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pozorně vnímá znějící hudbu skladeb většího rozsahu </w:t>
            </w:r>
          </w:p>
          <w:p w:rsidR="002C4CDB" w:rsidRDefault="002C4CDB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rozpozná vybrané hudební nástroje symfonického orchestru </w:t>
            </w:r>
          </w:p>
          <w:p w:rsidR="002C4CDB" w:rsidRDefault="002C4CDB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uvede některá jména hudebních skladatelů a název některého z jejich děl </w:t>
            </w:r>
          </w:p>
          <w:p w:rsidR="002C4CDB" w:rsidRDefault="002C4CDB" w:rsidP="000757EA">
            <w:pPr>
              <w:rPr>
                <w:b/>
                <w:bCs/>
                <w:sz w:val="28"/>
              </w:rPr>
            </w:pP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>Výstup podle RVP</w:t>
            </w:r>
          </w:p>
        </w:tc>
        <w:tc>
          <w:tcPr>
            <w:tcW w:w="3325" w:type="dxa"/>
          </w:tcPr>
          <w:p w:rsidR="002C4CDB" w:rsidRDefault="002C4CDB" w:rsidP="000757EA">
            <w:r>
              <w:t>Výstup podle ŠVP</w:t>
            </w:r>
          </w:p>
        </w:tc>
        <w:tc>
          <w:tcPr>
            <w:tcW w:w="2082" w:type="dxa"/>
          </w:tcPr>
          <w:p w:rsidR="002C4CDB" w:rsidRDefault="002C4CDB" w:rsidP="000757EA">
            <w:r>
              <w:t>Téma</w:t>
            </w:r>
          </w:p>
        </w:tc>
        <w:tc>
          <w:tcPr>
            <w:tcW w:w="3600" w:type="dxa"/>
          </w:tcPr>
          <w:p w:rsidR="002C4CDB" w:rsidRDefault="002C4CDB" w:rsidP="000757EA">
            <w:r>
              <w:t>Učivo</w:t>
            </w:r>
          </w:p>
        </w:tc>
        <w:tc>
          <w:tcPr>
            <w:tcW w:w="2160" w:type="dxa"/>
          </w:tcPr>
          <w:p w:rsidR="002C4CDB" w:rsidRDefault="002C4CDB" w:rsidP="000757EA">
            <w:r>
              <w:t xml:space="preserve">Přesahy, vazby, průřezová témata, poznámky  </w:t>
            </w:r>
          </w:p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>Využívá své individuální hudební schopnosti a dovednosti při hudebních aktivitách.</w:t>
            </w:r>
          </w:p>
        </w:tc>
        <w:tc>
          <w:tcPr>
            <w:tcW w:w="3325" w:type="dxa"/>
          </w:tcPr>
          <w:p w:rsidR="002C4CDB" w:rsidRDefault="002C4CDB" w:rsidP="000757EA">
            <w:r>
              <w:t xml:space="preserve">Improvizuje, cíleně hraje na hudební nástroj – </w:t>
            </w:r>
            <w:proofErr w:type="spellStart"/>
            <w:r>
              <w:t>keyboard</w:t>
            </w:r>
            <w:proofErr w:type="spellEnd"/>
            <w:r>
              <w:t>, flétna…</w:t>
            </w:r>
          </w:p>
          <w:p w:rsidR="002C4CDB" w:rsidRDefault="002C4CDB" w:rsidP="000757EA">
            <w:r>
              <w:t>Zpívá složitější melodie.</w:t>
            </w:r>
          </w:p>
          <w:p w:rsidR="002C4CDB" w:rsidRDefault="002C4CDB" w:rsidP="000757EA">
            <w:r>
              <w:t>Zvládá kánon, jednoduchý vícehlas.</w:t>
            </w:r>
          </w:p>
          <w:p w:rsidR="002C4CDB" w:rsidRDefault="002C4CDB" w:rsidP="000757EA"/>
        </w:tc>
        <w:tc>
          <w:tcPr>
            <w:tcW w:w="2082" w:type="dxa"/>
          </w:tcPr>
          <w:p w:rsidR="002C4CDB" w:rsidRDefault="002C4CDB" w:rsidP="000757EA">
            <w:r>
              <w:t>Hudební nástroj, můj hlas a  já</w:t>
            </w:r>
          </w:p>
        </w:tc>
        <w:tc>
          <w:tcPr>
            <w:tcW w:w="3600" w:type="dxa"/>
          </w:tcPr>
          <w:p w:rsidR="002C4CDB" w:rsidRDefault="002C4CDB" w:rsidP="000757EA">
            <w:r>
              <w:t>využití hudebního nástroje</w:t>
            </w:r>
          </w:p>
          <w:p w:rsidR="002C4CDB" w:rsidRDefault="002C4CDB" w:rsidP="000757EA">
            <w:r>
              <w:t>vlastní náhodná i cíleně vytvořená melodie a její úpravy</w:t>
            </w:r>
          </w:p>
          <w:p w:rsidR="002C4CDB" w:rsidRDefault="002C4CDB" w:rsidP="000757EA">
            <w:r>
              <w:t>jednohlasý zpěv</w:t>
            </w:r>
          </w:p>
          <w:p w:rsidR="002C4CDB" w:rsidRDefault="002C4CDB" w:rsidP="000757EA">
            <w:r>
              <w:t>vícehlasý zpěv</w:t>
            </w:r>
          </w:p>
          <w:p w:rsidR="002C4CDB" w:rsidRDefault="002C4CDB" w:rsidP="000757EA">
            <w:r>
              <w:t>nácvik složitějších melodií</w:t>
            </w:r>
          </w:p>
        </w:tc>
        <w:tc>
          <w:tcPr>
            <w:tcW w:w="216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>Uplatňuje získané pěvecké dovednosti a návyky při zpěvu i při mluveném projevu v běžném životě.</w:t>
            </w:r>
          </w:p>
          <w:p w:rsidR="002C4CDB" w:rsidRDefault="002C4CDB" w:rsidP="000757EA">
            <w:r>
              <w:t xml:space="preserve">Zpívá dle svých dispozic intonačně čistě a rytmicky přesně v jednohlase i vícehlasem. </w:t>
            </w:r>
          </w:p>
          <w:p w:rsidR="002C4CDB" w:rsidRDefault="002C4CDB" w:rsidP="000757EA">
            <w:r>
              <w:t xml:space="preserve">Dokáže ocenit kvalitní vokální projev druhého. </w:t>
            </w:r>
          </w:p>
        </w:tc>
        <w:tc>
          <w:tcPr>
            <w:tcW w:w="3325" w:type="dxa"/>
          </w:tcPr>
          <w:p w:rsidR="002C4CDB" w:rsidRDefault="002C4CDB" w:rsidP="000757EA">
            <w:r>
              <w:t>Reprodukuje slyšený tón. Přizpůsobí melodii svému osobnímu hlasovému rozsahu.</w:t>
            </w:r>
          </w:p>
          <w:p w:rsidR="002C4CDB" w:rsidRDefault="002C4CDB" w:rsidP="000757EA">
            <w:r>
              <w:t>Své poznatky o vlastnostech tónu a jeho tvoření využívá i v projevu mluveném – recitace.</w:t>
            </w:r>
          </w:p>
        </w:tc>
        <w:tc>
          <w:tcPr>
            <w:tcW w:w="2082" w:type="dxa"/>
          </w:tcPr>
          <w:p w:rsidR="002C4CDB" w:rsidRDefault="002C4CDB" w:rsidP="000757EA">
            <w:r>
              <w:t>Zpívám, zpíváš, zpíváme</w:t>
            </w:r>
          </w:p>
        </w:tc>
        <w:tc>
          <w:tcPr>
            <w:tcW w:w="3600" w:type="dxa"/>
          </w:tcPr>
          <w:p w:rsidR="002C4CDB" w:rsidRDefault="002C4CDB" w:rsidP="000757EA">
            <w:r>
              <w:t>improvizace složitějších</w:t>
            </w:r>
          </w:p>
          <w:p w:rsidR="002C4CDB" w:rsidRDefault="002C4CDB" w:rsidP="000757EA">
            <w:r>
              <w:t>hudebních forem</w:t>
            </w:r>
          </w:p>
          <w:p w:rsidR="002C4CDB" w:rsidRDefault="002C4CDB" w:rsidP="000757EA">
            <w:r>
              <w:t>reprodukce tónů</w:t>
            </w:r>
          </w:p>
          <w:p w:rsidR="002C4CDB" w:rsidRDefault="002C4CDB" w:rsidP="000757EA">
            <w:r>
              <w:t>převádění melodie z nezpěvné do zpěvné polohy</w:t>
            </w:r>
          </w:p>
          <w:p w:rsidR="002C4CDB" w:rsidRDefault="002C4CDB" w:rsidP="000757EA">
            <w:r>
              <w:t>náprava hlasové nedostatečnosti</w:t>
            </w:r>
          </w:p>
          <w:p w:rsidR="002C4CDB" w:rsidRDefault="002C4CDB" w:rsidP="000757EA">
            <w:r>
              <w:t>vzájemné odkrývání nedostatků a předností</w:t>
            </w:r>
          </w:p>
        </w:tc>
        <w:tc>
          <w:tcPr>
            <w:tcW w:w="216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 xml:space="preserve">Reprodukuje na základě svých individuálních hudebních </w:t>
            </w:r>
            <w:r>
              <w:lastRenderedPageBreak/>
              <w:t>schopností a dovedností různé motivy, témata i části skladeb. Vytváří a volí jednoduché hudební doprovody, provádí jednoduché hudební improvizace.</w:t>
            </w:r>
          </w:p>
        </w:tc>
        <w:tc>
          <w:tcPr>
            <w:tcW w:w="3325" w:type="dxa"/>
          </w:tcPr>
          <w:p w:rsidR="002C4CDB" w:rsidRDefault="002C4CDB" w:rsidP="000757EA">
            <w:r>
              <w:lastRenderedPageBreak/>
              <w:t xml:space="preserve">Pracuje s hudebním dílem – mění melodii, upravuje text, </w:t>
            </w:r>
            <w:r>
              <w:lastRenderedPageBreak/>
              <w:t xml:space="preserve">spojuje, rozděluje plynulost melodie. </w:t>
            </w:r>
          </w:p>
        </w:tc>
        <w:tc>
          <w:tcPr>
            <w:tcW w:w="2082" w:type="dxa"/>
          </w:tcPr>
          <w:p w:rsidR="002C4CDB" w:rsidRDefault="002C4CDB" w:rsidP="000757EA">
            <w:r>
              <w:lastRenderedPageBreak/>
              <w:t>Tvořím</w:t>
            </w:r>
          </w:p>
        </w:tc>
        <w:tc>
          <w:tcPr>
            <w:tcW w:w="3600" w:type="dxa"/>
          </w:tcPr>
          <w:p w:rsidR="002C4CDB" w:rsidRDefault="002C4CDB" w:rsidP="000757EA">
            <w:r>
              <w:t>texty písní</w:t>
            </w:r>
          </w:p>
          <w:p w:rsidR="002C4CDB" w:rsidRDefault="002C4CDB" w:rsidP="000757EA">
            <w:r>
              <w:lastRenderedPageBreak/>
              <w:t>určování nejhorší melodie, nejkrásnější melodie</w:t>
            </w:r>
          </w:p>
          <w:p w:rsidR="002C4CDB" w:rsidRDefault="002C4CDB" w:rsidP="000757EA">
            <w:r>
              <w:t>hudební ceny – Zlatý slavík,…</w:t>
            </w:r>
          </w:p>
          <w:p w:rsidR="002C4CDB" w:rsidRDefault="002C4CDB" w:rsidP="000757EA">
            <w:r>
              <w:t>naše vlastní výtvory a jejich hodnocení</w:t>
            </w:r>
          </w:p>
          <w:p w:rsidR="002C4CDB" w:rsidRDefault="002C4CDB" w:rsidP="000757EA">
            <w:r>
              <w:t xml:space="preserve"> </w:t>
            </w:r>
          </w:p>
        </w:tc>
        <w:tc>
          <w:tcPr>
            <w:tcW w:w="216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>Realizuje podle svých individuálních schopností a dovedností písně různých stylů a žánrů.</w:t>
            </w:r>
          </w:p>
        </w:tc>
        <w:tc>
          <w:tcPr>
            <w:tcW w:w="3325" w:type="dxa"/>
          </w:tcPr>
          <w:p w:rsidR="002C4CDB" w:rsidRDefault="002C4CDB" w:rsidP="000757EA">
            <w:r>
              <w:t>Realizuje jednodušší skladby na hudebním nástroji.</w:t>
            </w:r>
          </w:p>
        </w:tc>
        <w:tc>
          <w:tcPr>
            <w:tcW w:w="2082" w:type="dxa"/>
          </w:tcPr>
          <w:p w:rsidR="002C4CDB" w:rsidRDefault="002C4CDB" w:rsidP="000757EA">
            <w:r>
              <w:t>My jsme mladí muzikanti</w:t>
            </w:r>
          </w:p>
        </w:tc>
        <w:tc>
          <w:tcPr>
            <w:tcW w:w="3600" w:type="dxa"/>
          </w:tcPr>
          <w:p w:rsidR="002C4CDB" w:rsidRDefault="002C4CDB" w:rsidP="000757EA">
            <w:r>
              <w:t xml:space="preserve">samostatný výběr písní, jejich realizace </w:t>
            </w:r>
          </w:p>
          <w:p w:rsidR="002C4CDB" w:rsidRDefault="002C4CDB" w:rsidP="000757EA">
            <w:r>
              <w:t xml:space="preserve">hra podle not  </w:t>
            </w:r>
          </w:p>
        </w:tc>
        <w:tc>
          <w:tcPr>
            <w:tcW w:w="216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>Rozpozná některé z tanců různých stylových období.</w:t>
            </w:r>
          </w:p>
          <w:p w:rsidR="002C4CDB" w:rsidRDefault="002C4CDB" w:rsidP="000757EA">
            <w:r>
              <w:t>Zvolí vhodný typ hudebně pohybových prvků k poslouchané hudbě a na základě individuálních hudebních schopností a pohybové vyspělosti předvede jednoduchou pohybovou vazbu.</w:t>
            </w:r>
          </w:p>
        </w:tc>
        <w:tc>
          <w:tcPr>
            <w:tcW w:w="3325" w:type="dxa"/>
          </w:tcPr>
          <w:p w:rsidR="002C4CDB" w:rsidRDefault="002C4CDB" w:rsidP="000757EA">
            <w:r>
              <w:t>Zvládá taneční kroky některých standardních i latinských tanců.</w:t>
            </w:r>
          </w:p>
        </w:tc>
        <w:tc>
          <w:tcPr>
            <w:tcW w:w="2082" w:type="dxa"/>
          </w:tcPr>
          <w:p w:rsidR="002C4CDB" w:rsidRDefault="002C4CDB" w:rsidP="000757EA">
            <w:r>
              <w:t>Tančím</w:t>
            </w:r>
          </w:p>
        </w:tc>
        <w:tc>
          <w:tcPr>
            <w:tcW w:w="3600" w:type="dxa"/>
          </w:tcPr>
          <w:p w:rsidR="002C4CDB" w:rsidRDefault="002C4CDB" w:rsidP="000757EA">
            <w:r>
              <w:t>pohybová paměť</w:t>
            </w:r>
          </w:p>
          <w:p w:rsidR="002C4CDB" w:rsidRDefault="002C4CDB" w:rsidP="000757EA">
            <w:r>
              <w:t>tanec, taneční kroky</w:t>
            </w:r>
          </w:p>
          <w:p w:rsidR="002C4CDB" w:rsidRDefault="002C4CDB" w:rsidP="000757EA">
            <w:r>
              <w:t>tanec ve filmu</w:t>
            </w:r>
          </w:p>
        </w:tc>
        <w:tc>
          <w:tcPr>
            <w:tcW w:w="216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>Orientuje se v proudu znějící hudby, vnímá užité výrazové prostředky a charakteristické sémantické prvky, chápe jejich význam v hudbě a na základě toho přistupuje k dílu jako k logicky utvářenému celku.</w:t>
            </w:r>
          </w:p>
        </w:tc>
        <w:tc>
          <w:tcPr>
            <w:tcW w:w="3325" w:type="dxa"/>
          </w:tcPr>
          <w:p w:rsidR="002C4CDB" w:rsidRDefault="002C4CDB" w:rsidP="000757EA">
            <w:r>
              <w:t>Zachytí hudební dílo jako celek rozdělený na určité logické celky.</w:t>
            </w:r>
          </w:p>
          <w:p w:rsidR="002C4CDB" w:rsidRDefault="002C4CDB" w:rsidP="000757EA">
            <w:r>
              <w:t>Zaznamenává dílo zvolenou výtvarnou technikou.</w:t>
            </w:r>
          </w:p>
          <w:p w:rsidR="002C4CDB" w:rsidRDefault="002C4CDB" w:rsidP="000757EA">
            <w:r>
              <w:t xml:space="preserve">Seznámí se s díly pracujícími s hudbou a jejím výtvarným </w:t>
            </w:r>
            <w:proofErr w:type="gramStart"/>
            <w:r>
              <w:t>vyjádřením .</w:t>
            </w:r>
            <w:proofErr w:type="gramEnd"/>
          </w:p>
        </w:tc>
        <w:tc>
          <w:tcPr>
            <w:tcW w:w="2082" w:type="dxa"/>
          </w:tcPr>
          <w:p w:rsidR="002C4CDB" w:rsidRDefault="002C4CDB" w:rsidP="000757EA">
            <w:r>
              <w:t>Jak vypadá hudba</w:t>
            </w:r>
          </w:p>
        </w:tc>
        <w:tc>
          <w:tcPr>
            <w:tcW w:w="3600" w:type="dxa"/>
          </w:tcPr>
          <w:p w:rsidR="002C4CDB" w:rsidRDefault="002C4CDB" w:rsidP="000757EA">
            <w:r>
              <w:t>maluji hudbu</w:t>
            </w:r>
          </w:p>
          <w:p w:rsidR="002C4CDB" w:rsidRDefault="002C4CDB" w:rsidP="000757EA">
            <w:r>
              <w:t>videoklipy</w:t>
            </w:r>
          </w:p>
          <w:p w:rsidR="002C4CDB" w:rsidRDefault="002C4CDB" w:rsidP="000757EA">
            <w:proofErr w:type="spellStart"/>
            <w:r>
              <w:t>The</w:t>
            </w:r>
            <w:proofErr w:type="spellEnd"/>
            <w:r>
              <w:t xml:space="preserve"> Wall – hudební film?</w:t>
            </w:r>
          </w:p>
        </w:tc>
        <w:tc>
          <w:tcPr>
            <w:tcW w:w="216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 xml:space="preserve">Zařadí na základě individuálních schopností a získaných vědomostí slyšenou hudbu do stylového období a porovnává ji z hlediska její stylové a slohové </w:t>
            </w:r>
            <w:r>
              <w:lastRenderedPageBreak/>
              <w:t>příslušnosti s </w:t>
            </w:r>
            <w:proofErr w:type="gramStart"/>
            <w:r>
              <w:t>dalšímu</w:t>
            </w:r>
            <w:proofErr w:type="gramEnd"/>
            <w:r>
              <w:t xml:space="preserve"> skladbami. </w:t>
            </w:r>
          </w:p>
        </w:tc>
        <w:tc>
          <w:tcPr>
            <w:tcW w:w="3325" w:type="dxa"/>
          </w:tcPr>
          <w:p w:rsidR="002C4CDB" w:rsidRDefault="002C4CDB" w:rsidP="000757EA">
            <w:r>
              <w:lastRenderedPageBreak/>
              <w:t>Přiblíží si hudbu současnosti.</w:t>
            </w:r>
          </w:p>
        </w:tc>
        <w:tc>
          <w:tcPr>
            <w:tcW w:w="2082" w:type="dxa"/>
          </w:tcPr>
          <w:p w:rsidR="002C4CDB" w:rsidRDefault="002C4CDB" w:rsidP="000757EA">
            <w:r>
              <w:t>Copak dnes hrají v rádiu?</w:t>
            </w:r>
          </w:p>
        </w:tc>
        <w:tc>
          <w:tcPr>
            <w:tcW w:w="3600" w:type="dxa"/>
          </w:tcPr>
          <w:p w:rsidR="002C4CDB" w:rsidRDefault="002C4CDB" w:rsidP="000757EA">
            <w:r>
              <w:t>současná hudba</w:t>
            </w:r>
          </w:p>
          <w:p w:rsidR="002C4CDB" w:rsidRDefault="002C4CDB" w:rsidP="000757EA">
            <w:r>
              <w:t>rozdělení současné hudby</w:t>
            </w:r>
          </w:p>
          <w:p w:rsidR="002C4CDB" w:rsidRDefault="002C4CDB" w:rsidP="000757EA">
            <w:r>
              <w:t xml:space="preserve">členění a obliba </w:t>
            </w:r>
          </w:p>
        </w:tc>
        <w:tc>
          <w:tcPr>
            <w:tcW w:w="2160" w:type="dxa"/>
          </w:tcPr>
          <w:p w:rsidR="002C4CDB" w:rsidRDefault="002C4CDB" w:rsidP="000757EA"/>
        </w:tc>
      </w:tr>
      <w:tr w:rsidR="002C4CDB" w:rsidTr="000757EA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2C4CDB" w:rsidRDefault="002C4CDB" w:rsidP="000757EA">
            <w:r>
              <w:t xml:space="preserve"> Vyhledává souvislost mezi hudbou a jinými druhy umění.</w:t>
            </w:r>
          </w:p>
        </w:tc>
        <w:tc>
          <w:tcPr>
            <w:tcW w:w="3325" w:type="dxa"/>
          </w:tcPr>
          <w:p w:rsidR="002C4CDB" w:rsidRDefault="002C4CDB" w:rsidP="000757EA">
            <w:r>
              <w:t>Vyhledává ostatní druhy umění, které jsou spojeny s hudbou.</w:t>
            </w:r>
          </w:p>
        </w:tc>
        <w:tc>
          <w:tcPr>
            <w:tcW w:w="2082" w:type="dxa"/>
          </w:tcPr>
          <w:p w:rsidR="002C4CDB" w:rsidRDefault="002C4CDB" w:rsidP="000757EA">
            <w:r>
              <w:t>Hudba ve světě</w:t>
            </w:r>
          </w:p>
        </w:tc>
        <w:tc>
          <w:tcPr>
            <w:tcW w:w="3600" w:type="dxa"/>
          </w:tcPr>
          <w:p w:rsidR="002C4CDB" w:rsidRDefault="002C4CDB" w:rsidP="000757EA">
            <w:r>
              <w:t xml:space="preserve">hudba jako prostředek propagace  </w:t>
            </w:r>
          </w:p>
        </w:tc>
        <w:tc>
          <w:tcPr>
            <w:tcW w:w="2160" w:type="dxa"/>
          </w:tcPr>
          <w:p w:rsidR="002C4CDB" w:rsidRDefault="002C4CDB" w:rsidP="000757EA"/>
        </w:tc>
      </w:tr>
    </w:tbl>
    <w:p w:rsidR="002C4CDB" w:rsidRDefault="002C4CDB" w:rsidP="002C4CDB"/>
    <w:p w:rsidR="002C4CDB" w:rsidRDefault="002C4CDB" w:rsidP="002C4CDB"/>
    <w:p w:rsidR="002C4CDB" w:rsidRDefault="002C4CDB" w:rsidP="002C4CDB"/>
    <w:p w:rsidR="002C4CDB" w:rsidRDefault="002C4CDB" w:rsidP="002C4CDB">
      <w:bookmarkStart w:id="0" w:name="_GoBack"/>
      <w:bookmarkEnd w:id="0"/>
    </w:p>
    <w:p w:rsidR="002C4CDB" w:rsidRDefault="002C4CDB" w:rsidP="002C4CDB"/>
    <w:p w:rsidR="002C4CDB" w:rsidRDefault="002C4CDB" w:rsidP="002C4CDB"/>
    <w:p w:rsidR="002C4CDB" w:rsidRDefault="002C4CDB" w:rsidP="002C4CDB"/>
    <w:p w:rsidR="001F3342" w:rsidRDefault="001F3342"/>
    <w:sectPr w:rsidR="001F3342" w:rsidSect="002C4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DB"/>
    <w:rsid w:val="001F3342"/>
    <w:rsid w:val="002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1A16-A7CA-4B32-A087-D003547C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4CDB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C4CDB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4C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4C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2C4C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4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C4CDB"/>
  </w:style>
  <w:style w:type="paragraph" w:customStyle="1" w:styleId="Default">
    <w:name w:val="Default"/>
    <w:rsid w:val="002C4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1864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2016-06-02T06:43:00Z</dcterms:created>
  <dcterms:modified xsi:type="dcterms:W3CDTF">2016-06-02T06:45:00Z</dcterms:modified>
</cp:coreProperties>
</file>